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3CDE85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华池县王咀子乡刘家庙小学               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3FAD276C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179AB51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刘家庙小学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从事教育事业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等工作的职能部门。主要职责是: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普及九年义务教育，培养合格人才为主要职能，从事教育教学事务活动。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68E735B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华池县刘家庙小学内设3个职能股室,包括:办公室、教务处、政教处。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476.98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476.98万元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345.36万元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72.01万元、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25.94万元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33.67万元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476.98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476.98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476.98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476.98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2"/>
          <w:rFonts w:hint="eastAsia" w:ascii="仿宋_GB2312" w:hAnsi="仿宋" w:eastAsia="仿宋_GB2312"/>
          <w:lang w:eastAsia="zh-CN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476.98</w:t>
      </w:r>
      <w:r>
        <w:rPr>
          <w:rStyle w:val="21"/>
          <w:rFonts w:hint="default" w:hAnsi="仿宋"/>
        </w:rPr>
        <w:t>万元，包括：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345.36万元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72.01万元、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25.94万元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33.67万元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476.98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34.78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7.86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年老师数量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及福利</w:t>
      </w:r>
      <w:r>
        <w:rPr>
          <w:rFonts w:hint="eastAsia" w:ascii="仿宋_GB2312" w:hAnsi="仿宋" w:eastAsia="仿宋_GB2312"/>
          <w:sz w:val="32"/>
          <w:szCs w:val="32"/>
        </w:rPr>
        <w:t>有所增加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460.82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132.81万元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171.11万元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24.63万元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45.9万元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22.95万元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18.24万元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7.7万元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3.16万元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33.67万元</w:t>
      </w:r>
      <w:r>
        <w:rPr>
          <w:rFonts w:hint="eastAsia" w:ascii="仿宋_GB2312" w:hAnsi="仿宋" w:eastAsia="仿宋_GB2312"/>
          <w:sz w:val="32"/>
          <w:szCs w:val="32"/>
        </w:rPr>
        <w:t>、生活补助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0.65万元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16.16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3.37万元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7.01万元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5.78万元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4D81AE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1.教育支出（ 类）普通教育（ 款）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小学</w:t>
      </w:r>
      <w:r>
        <w:rPr>
          <w:rFonts w:hint="eastAsia" w:ascii="仿宋_GB2312" w:hAnsi="仿宋" w:eastAsia="仿宋_GB2312"/>
          <w:sz w:val="32"/>
          <w:szCs w:val="32"/>
        </w:rPr>
        <w:t>教育（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344.73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22.21</w:t>
      </w:r>
      <w:r>
        <w:rPr>
          <w:rFonts w:hint="eastAsia" w:ascii="仿宋_GB2312" w:hAnsi="仿宋" w:eastAsia="仿宋_GB2312"/>
          <w:sz w:val="32"/>
          <w:szCs w:val="32"/>
        </w:rPr>
        <w:t>万元， 主要原因是人员工资和职称晋升。。</w:t>
      </w:r>
    </w:p>
    <w:p w14:paraId="435759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2.社会保障和就业支出（ 类）行政事业单位养老支出（ 款）机关事业单位基本养老保险缴费支出、机关事业单位职业年金缴费支出（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68.85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4.21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</w:rPr>
        <w:t>工资和职称晋升。</w:t>
      </w:r>
    </w:p>
    <w:p w14:paraId="43EDC34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3.卫生健康支出（ 类）行政事业单位医疗（ 款）事业单位医疗（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25.94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1.78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</w:rPr>
        <w:t>工资和职称晋升。</w:t>
      </w:r>
    </w:p>
    <w:p w14:paraId="6F72885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4.住房保障支出2025年预算数为33.67万元，比2024年预算数增加2.77万元，</w:t>
      </w:r>
      <w:r>
        <w:rPr>
          <w:rFonts w:hint="eastAsia" w:ascii="仿宋_GB2312" w:hAnsi="仿宋" w:eastAsia="仿宋_GB2312"/>
          <w:sz w:val="32"/>
          <w:szCs w:val="32"/>
        </w:rPr>
        <w:t>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</w:rPr>
        <w:t>工资和职称晋升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本单位无“三公”经费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本单位无会议费预算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6BC70D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为事业单位，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无机关运行经费。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 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D2AA95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上年末固定资产金额为530.24万元。其中：办公用房3245.62平方米，价值102.1万元。预算部门（单位）共有公务用车0辆，价值0万元。单价20万元以上的设备价值0万元。2024年拟采购固定资产约0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0339EA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未安排预算，国有资本经营预算支出情况表为空表。”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7月，组织开展1-6月绩效运行监控项目2个，占本单位项目的100%。截至7月底，如期完成预算执行和绩效目标指标值的项目2个，完成率为100%。开展1-9月绩效运行监控项目2个，占本部门（单位）项目的100%。截至10月底，如期完成预算执行和绩效目标指标值的项目2个，完成率为100%。</w:t>
      </w:r>
    </w:p>
    <w:p w14:paraId="034CF0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度，组织开展绩效自评项目共2个，其中，部门（单位）整体支出0个，项目支出2个，转移支付项目0个，绩效自评覆盖率为100%。绩效自评结果随部门决算报送财政和随决算公开情况：已完成单位整体支出绩效自评并报送财政，拟随决算一并公开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根据2024年度绩效运行监控、绩效自评等情况，当年盘活财政资金0万元。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3595ED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年，纳入单位预算绩效目标管理的项目1个。其中，部门整体支出绩效目标围绕部门管理、履职效果、能力建设三个维度，设置二级指标11个、三级指标14个；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2AE6001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华池县王咀子乡刘家庙小学</w:t>
      </w:r>
    </w:p>
    <w:p w14:paraId="77E85168">
      <w:pPr>
        <w:bidi w:val="0"/>
      </w:pPr>
      <w:r>
        <w:rPr>
          <w:rFonts w:hint="eastAsia"/>
          <w:lang w:val="en-US" w:eastAsia="zh-CN"/>
        </w:rPr>
        <w:t xml:space="preserve">                                                      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华池县王咀子乡刘家庙小学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华池县王咀子乡刘家庙小学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1F6F3F01"/>
    <w:rsid w:val="322E00CA"/>
    <w:rsid w:val="42A05423"/>
    <w:rsid w:val="4C433C79"/>
    <w:rsid w:val="527E074E"/>
    <w:rsid w:val="56393C72"/>
    <w:rsid w:val="579503FF"/>
    <w:rsid w:val="5A8545ED"/>
    <w:rsid w:val="60535296"/>
    <w:rsid w:val="64D16CC6"/>
    <w:rsid w:val="6ECD79BF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3509</Words>
  <Characters>3843</Characters>
  <Lines>68</Lines>
  <Paragraphs>19</Paragraphs>
  <TotalTime>7</TotalTime>
  <ScaleCrop>false</ScaleCrop>
  <LinksUpToDate>false</LinksUpToDate>
  <CharactersWithSpaces>3960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賣聿人</cp:lastModifiedBy>
  <cp:lastPrinted>2022-02-15T07:45:00Z</cp:lastPrinted>
  <dcterms:modified xsi:type="dcterms:W3CDTF">2025-02-11T03:25:44Z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EC9C0130DFA442DA8AFBE7691FB4F484_13</vt:lpwstr>
  </property>
  <property fmtid="{D5CDD505-2E9C-101B-9397-08002B2CF9AE}" pid="4" name="KSOTemplateDocerSaveRecord">
    <vt:lpwstr>eyJoZGlkIjoiNWYzNzQxZWE2NjNmMmU4MGU2NmI2NDc5MzQ5MTE0Y2EiLCJ1c2VySWQiOiIyODY0MjQ1NDYifQ==</vt:lpwstr>
  </property>
</Properties>
</file>